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A6E7E" w14:textId="2330DD3D" w:rsidR="00B74400" w:rsidRPr="00377366" w:rsidRDefault="00B74400" w:rsidP="00B74400">
      <w:pPr>
        <w:rPr>
          <w:rFonts w:ascii="Times New Roman" w:hAnsi="Times New Roman" w:cs="Times New Roman"/>
          <w:b/>
        </w:rPr>
      </w:pPr>
      <w:r w:rsidRPr="00377366">
        <w:rPr>
          <w:rFonts w:ascii="Times New Roman" w:hAnsi="Times New Roman" w:cs="Times New Roman"/>
          <w:b/>
        </w:rPr>
        <w:t>Professor Leung Bo-Wah, PhD</w:t>
      </w:r>
    </w:p>
    <w:p w14:paraId="24A4262F" w14:textId="77777777" w:rsidR="00B74400" w:rsidRPr="008A77B4" w:rsidRDefault="00B74400" w:rsidP="008A77B4">
      <w:pPr>
        <w:spacing w:line="276" w:lineRule="auto"/>
        <w:rPr>
          <w:rFonts w:ascii="Times New Roman" w:hAnsi="Times New Roman" w:cs="Times New Roman"/>
        </w:rPr>
      </w:pPr>
      <w:bookmarkStart w:id="0" w:name="_GoBack"/>
      <w:bookmarkEnd w:id="0"/>
    </w:p>
    <w:p w14:paraId="51187B4E" w14:textId="219E85B3" w:rsidR="00B74400" w:rsidRPr="004837C8" w:rsidRDefault="00B74400" w:rsidP="008A77B4">
      <w:pPr>
        <w:spacing w:line="276" w:lineRule="auto"/>
        <w:rPr>
          <w:rFonts w:ascii="Times New Roman" w:hAnsi="Times New Roman" w:cs="Times New Roman"/>
          <w:lang w:val="en-US"/>
        </w:rPr>
      </w:pPr>
      <w:r w:rsidRPr="008A77B4">
        <w:rPr>
          <w:rFonts w:ascii="Times New Roman" w:hAnsi="Times New Roman" w:cs="Times New Roman"/>
        </w:rPr>
        <w:t xml:space="preserve">Leung Bo-Wah is </w:t>
      </w:r>
      <w:r w:rsidR="00214661" w:rsidRPr="008A77B4">
        <w:rPr>
          <w:rFonts w:ascii="Times New Roman" w:hAnsi="Times New Roman" w:cs="Times New Roman"/>
        </w:rPr>
        <w:t>P</w:t>
      </w:r>
      <w:r w:rsidRPr="008A77B4">
        <w:rPr>
          <w:rFonts w:ascii="Times New Roman" w:hAnsi="Times New Roman" w:cs="Times New Roman"/>
        </w:rPr>
        <w:t>rofessor</w:t>
      </w:r>
      <w:r w:rsidR="005F56DA" w:rsidRPr="008A77B4">
        <w:rPr>
          <w:rFonts w:ascii="Times New Roman" w:hAnsi="Times New Roman" w:cs="Times New Roman"/>
        </w:rPr>
        <w:t xml:space="preserve"> </w:t>
      </w:r>
      <w:r w:rsidR="005F56DA" w:rsidRPr="008A77B4">
        <w:rPr>
          <w:rFonts w:ascii="Times New Roman" w:hAnsi="Times New Roman" w:cs="Times New Roman"/>
          <w:lang w:val="x-none"/>
        </w:rPr>
        <w:t>of</w:t>
      </w:r>
      <w:r w:rsidR="00214661" w:rsidRPr="008A77B4">
        <w:rPr>
          <w:rFonts w:ascii="Times New Roman" w:hAnsi="Times New Roman" w:cs="Times New Roman"/>
          <w:lang w:val="x-none"/>
        </w:rPr>
        <w:t xml:space="preserve"> </w:t>
      </w:r>
      <w:r w:rsidRPr="008A77B4">
        <w:rPr>
          <w:rFonts w:ascii="Times New Roman" w:hAnsi="Times New Roman" w:cs="Times New Roman"/>
        </w:rPr>
        <w:t>the Department of Cultural and Creative Arts and Director of the Research Centre for Transmission of Cantonese Opera at The Education University of Hong Kong (EdUHK)</w:t>
      </w:r>
      <w:r w:rsidR="00214661" w:rsidRPr="008A77B4">
        <w:rPr>
          <w:rFonts w:ascii="Times New Roman" w:hAnsi="Times New Roman" w:cs="Times New Roman"/>
        </w:rPr>
        <w:t xml:space="preserve">. He is </w:t>
      </w:r>
      <w:r w:rsidRPr="008A77B4">
        <w:rPr>
          <w:rFonts w:ascii="Times New Roman" w:hAnsi="Times New Roman" w:cs="Times New Roman"/>
        </w:rPr>
        <w:t>also President-Elect of the International Society for Music Education (ISME) and Chair of the Asia-Pacific Symposium for Music Education Research (APSMER</w:t>
      </w:r>
      <w:r w:rsidR="00214661" w:rsidRPr="008A77B4">
        <w:rPr>
          <w:rFonts w:ascii="Times New Roman" w:hAnsi="Times New Roman" w:cs="Times New Roman"/>
        </w:rPr>
        <w:t>),</w:t>
      </w:r>
      <w:r w:rsidRPr="008A77B4">
        <w:rPr>
          <w:rFonts w:ascii="Times New Roman" w:hAnsi="Times New Roman" w:cs="Times New Roman"/>
        </w:rPr>
        <w:t xml:space="preserve"> Editorial Board Member</w:t>
      </w:r>
      <w:r w:rsidR="00214661" w:rsidRPr="008A77B4">
        <w:rPr>
          <w:rFonts w:ascii="Times New Roman" w:hAnsi="Times New Roman" w:cs="Times New Roman"/>
        </w:rPr>
        <w:t xml:space="preserve"> of</w:t>
      </w:r>
      <w:r w:rsidRPr="008A77B4">
        <w:rPr>
          <w:rFonts w:ascii="Times New Roman" w:hAnsi="Times New Roman" w:cs="Times New Roman"/>
        </w:rPr>
        <w:t xml:space="preserve"> </w:t>
      </w:r>
      <w:r w:rsidRPr="008A77B4">
        <w:rPr>
          <w:rFonts w:ascii="Times New Roman" w:hAnsi="Times New Roman" w:cs="Times New Roman"/>
          <w:i/>
          <w:iCs/>
        </w:rPr>
        <w:t>Arts Education Policy Review</w:t>
      </w:r>
      <w:r w:rsidRPr="008A77B4">
        <w:rPr>
          <w:rFonts w:ascii="Times New Roman" w:hAnsi="Times New Roman" w:cs="Times New Roman"/>
        </w:rPr>
        <w:t>, and Founder and Chief Editor</w:t>
      </w:r>
      <w:r w:rsidR="00214661" w:rsidRPr="008A77B4">
        <w:rPr>
          <w:rFonts w:ascii="Times New Roman" w:hAnsi="Times New Roman" w:cs="Times New Roman"/>
        </w:rPr>
        <w:t xml:space="preserve"> of</w:t>
      </w:r>
      <w:r w:rsidRPr="008A77B4">
        <w:rPr>
          <w:rFonts w:ascii="Times New Roman" w:hAnsi="Times New Roman" w:cs="Times New Roman"/>
        </w:rPr>
        <w:t xml:space="preserve"> </w:t>
      </w:r>
      <w:r w:rsidRPr="008A77B4">
        <w:rPr>
          <w:rFonts w:ascii="Times New Roman" w:hAnsi="Times New Roman" w:cs="Times New Roman"/>
          <w:i/>
          <w:iCs/>
        </w:rPr>
        <w:t>Asia-Pacific Journal of Arts Education</w:t>
      </w:r>
      <w:r w:rsidRPr="008A77B4">
        <w:rPr>
          <w:rFonts w:ascii="Times New Roman" w:hAnsi="Times New Roman" w:cs="Times New Roman"/>
        </w:rPr>
        <w:t>.</w:t>
      </w:r>
      <w:r w:rsidR="004837C8">
        <w:rPr>
          <w:rFonts w:ascii="Times New Roman" w:hAnsi="Times New Roman" w:cs="Times New Roman"/>
        </w:rPr>
        <w:t xml:space="preserve"> He was invited to serve as Visiting Scholar by the School of Music, University of Washington, USA in 2018.</w:t>
      </w:r>
    </w:p>
    <w:p w14:paraId="333F49F6" w14:textId="77777777" w:rsidR="00B74400" w:rsidRPr="008A77B4" w:rsidRDefault="00B74400" w:rsidP="008A77B4">
      <w:pPr>
        <w:spacing w:line="276" w:lineRule="auto"/>
        <w:rPr>
          <w:rFonts w:ascii="Times New Roman" w:hAnsi="Times New Roman" w:cs="Times New Roman"/>
        </w:rPr>
      </w:pPr>
    </w:p>
    <w:p w14:paraId="1E05280E" w14:textId="62C34D56" w:rsidR="00B74400" w:rsidRPr="008A77B4" w:rsidRDefault="00B74400" w:rsidP="008A77B4">
      <w:pPr>
        <w:spacing w:line="276" w:lineRule="auto"/>
        <w:rPr>
          <w:rFonts w:ascii="Times New Roman" w:hAnsi="Times New Roman" w:cs="Times New Roman"/>
        </w:rPr>
      </w:pPr>
      <w:r w:rsidRPr="008A77B4">
        <w:rPr>
          <w:rFonts w:ascii="Times New Roman" w:hAnsi="Times New Roman" w:cs="Times New Roman"/>
        </w:rPr>
        <w:t xml:space="preserve">Professor Leung joined the EdUHK (formerly known as Hong Kong Institute of Education – HKIEd) as a lecturer in 1995 and was promoted to full professor in 2014. </w:t>
      </w:r>
      <w:r w:rsidR="007E4AB0">
        <w:rPr>
          <w:rFonts w:ascii="Times New Roman" w:hAnsi="Times New Roman" w:cs="Times New Roman"/>
          <w:lang w:val="en-US"/>
        </w:rPr>
        <w:t>He was the Head of Department of Cultural and Creative Arts</w:t>
      </w:r>
      <w:r w:rsidR="009006C8">
        <w:rPr>
          <w:rFonts w:ascii="Times New Roman" w:hAnsi="Times New Roman" w:cs="Times New Roman"/>
          <w:lang w:val="en-US"/>
        </w:rPr>
        <w:t xml:space="preserve"> (2015 - 2021)</w:t>
      </w:r>
      <w:r w:rsidR="007E4AB0">
        <w:rPr>
          <w:rFonts w:ascii="Times New Roman" w:hAnsi="Times New Roman" w:cs="Times New Roman"/>
          <w:lang w:val="en-US"/>
        </w:rPr>
        <w:t>, and Associate Dean (Quality Assurance &amp; Enhancement) of the Faculty of Liberal Arts and Social Sciences</w:t>
      </w:r>
      <w:r w:rsidR="009006C8">
        <w:rPr>
          <w:rFonts w:ascii="Times New Roman" w:hAnsi="Times New Roman" w:cs="Times New Roman"/>
          <w:lang w:val="en-US"/>
        </w:rPr>
        <w:t xml:space="preserve"> (2015 – 2017)</w:t>
      </w:r>
      <w:r w:rsidR="007E4AB0">
        <w:rPr>
          <w:rFonts w:ascii="Times New Roman" w:hAnsi="Times New Roman" w:cs="Times New Roman"/>
          <w:lang w:val="en-US"/>
        </w:rPr>
        <w:t xml:space="preserve">. </w:t>
      </w:r>
      <w:r w:rsidRPr="008A77B4">
        <w:rPr>
          <w:rFonts w:ascii="Times New Roman" w:hAnsi="Times New Roman" w:cs="Times New Roman"/>
        </w:rPr>
        <w:t xml:space="preserve">During his tenure, he has led many creative research projects, focused mainly on the transmission of Cantonese Opera in professional settings and schools, creativity in music teaching and learning, motivation in music composition, and partnership approaches and transformative learning in arts education. His pioneering research on incorporating Cantonese opera into the formal music curriculum in Hong Kong’s primary and secondary schools has won him wide recognition including the prestigious Musical Rights Award from the International Music Council (founded by UNESCO) in 2011 and the Knowledge Transfer Award from </w:t>
      </w:r>
      <w:r w:rsidR="0054069B" w:rsidRPr="008A77B4">
        <w:rPr>
          <w:rFonts w:ascii="Times New Roman" w:hAnsi="Times New Roman" w:cs="Times New Roman"/>
        </w:rPr>
        <w:t>HKIEd</w:t>
      </w:r>
      <w:r w:rsidRPr="008A77B4">
        <w:rPr>
          <w:rFonts w:ascii="Times New Roman" w:hAnsi="Times New Roman" w:cs="Times New Roman"/>
        </w:rPr>
        <w:t xml:space="preserve"> in 2012.  A teaching kit, </w:t>
      </w:r>
      <w:r w:rsidRPr="008A77B4">
        <w:rPr>
          <w:rFonts w:ascii="Times New Roman" w:hAnsi="Times New Roman" w:cs="Times New Roman"/>
          <w:i/>
          <w:iCs/>
        </w:rPr>
        <w:t>Teaching Package on Creative Music Making in Schools</w:t>
      </w:r>
      <w:r w:rsidRPr="008A77B4">
        <w:rPr>
          <w:rFonts w:ascii="Times New Roman" w:hAnsi="Times New Roman" w:cs="Times New Roman"/>
        </w:rPr>
        <w:t>, and a series of music textbooks for the general use of all schools in Hong Kong were developed as an outcome of this research.</w:t>
      </w:r>
    </w:p>
    <w:p w14:paraId="46DE51B7" w14:textId="77777777" w:rsidR="00B74400" w:rsidRPr="008A77B4" w:rsidRDefault="00B74400" w:rsidP="008A77B4">
      <w:pPr>
        <w:spacing w:line="276" w:lineRule="auto"/>
        <w:rPr>
          <w:rFonts w:ascii="Times New Roman" w:hAnsi="Times New Roman" w:cs="Times New Roman"/>
        </w:rPr>
      </w:pPr>
    </w:p>
    <w:p w14:paraId="59F1AEE6" w14:textId="52D8AA18" w:rsidR="00B74400" w:rsidRPr="008A77B4" w:rsidRDefault="00B74400" w:rsidP="008A77B4">
      <w:pPr>
        <w:spacing w:line="276" w:lineRule="auto"/>
        <w:rPr>
          <w:rFonts w:ascii="Times New Roman" w:hAnsi="Times New Roman" w:cs="Times New Roman"/>
        </w:rPr>
      </w:pPr>
      <w:r w:rsidRPr="008A77B4">
        <w:rPr>
          <w:rFonts w:ascii="Times New Roman" w:hAnsi="Times New Roman" w:cs="Times New Roman"/>
        </w:rPr>
        <w:t xml:space="preserve">Professor </w:t>
      </w:r>
      <w:r w:rsidR="0054069B" w:rsidRPr="008A77B4">
        <w:rPr>
          <w:rFonts w:ascii="Times New Roman" w:hAnsi="Times New Roman" w:cs="Times New Roman"/>
        </w:rPr>
        <w:t>Leung</w:t>
      </w:r>
      <w:r w:rsidRPr="008A77B4">
        <w:rPr>
          <w:rFonts w:ascii="Times New Roman" w:hAnsi="Times New Roman" w:cs="Times New Roman"/>
        </w:rPr>
        <w:t xml:space="preserve"> is a prolific writer. He has published numerous research papers in leading journals and books:</w:t>
      </w:r>
      <w:r w:rsidR="00290771">
        <w:rPr>
          <w:rFonts w:ascii="Times New Roman" w:hAnsi="Times New Roman" w:cs="Times New Roman"/>
        </w:rPr>
        <w:t xml:space="preserve"> </w:t>
      </w:r>
      <w:r w:rsidR="00290771">
        <w:rPr>
          <w:rFonts w:ascii="Times New Roman" w:hAnsi="Times New Roman" w:cs="Times New Roman"/>
          <w:i/>
        </w:rPr>
        <w:t>Psychology of Music,</w:t>
      </w:r>
      <w:r w:rsidRPr="008A77B4">
        <w:rPr>
          <w:rFonts w:ascii="Times New Roman" w:hAnsi="Times New Roman" w:cs="Times New Roman"/>
        </w:rPr>
        <w:t xml:space="preserve"> </w:t>
      </w:r>
      <w:r w:rsidRPr="008A77B4">
        <w:rPr>
          <w:rFonts w:ascii="Times New Roman" w:hAnsi="Times New Roman" w:cs="Times New Roman"/>
          <w:i/>
          <w:iCs/>
        </w:rPr>
        <w:t xml:space="preserve">International Journal of Music Education, Research Studies in Music Education, Music Education Research, Pedagogy, Culture and Society, International Journal of Community Music, </w:t>
      </w:r>
      <w:r w:rsidR="001F4241">
        <w:rPr>
          <w:rFonts w:ascii="Times New Roman" w:hAnsi="Times New Roman" w:cs="Times New Roman"/>
          <w:i/>
          <w:iCs/>
        </w:rPr>
        <w:t xml:space="preserve">Arts and Humanities in Higher Education, </w:t>
      </w:r>
      <w:r w:rsidRPr="008A77B4">
        <w:rPr>
          <w:rFonts w:ascii="Times New Roman" w:hAnsi="Times New Roman" w:cs="Times New Roman"/>
          <w:i/>
          <w:iCs/>
        </w:rPr>
        <w:t>Arts Education Policy Review</w:t>
      </w:r>
      <w:r w:rsidRPr="008A77B4">
        <w:rPr>
          <w:rFonts w:ascii="Times New Roman" w:hAnsi="Times New Roman" w:cs="Times New Roman"/>
        </w:rPr>
        <w:t xml:space="preserve">, and the </w:t>
      </w:r>
      <w:r w:rsidRPr="008A77B4">
        <w:rPr>
          <w:rFonts w:ascii="Times New Roman" w:hAnsi="Times New Roman" w:cs="Times New Roman"/>
          <w:i/>
          <w:iCs/>
        </w:rPr>
        <w:t>Oxford Handbook of Music Education</w:t>
      </w:r>
      <w:r w:rsidRPr="008A77B4">
        <w:rPr>
          <w:rFonts w:ascii="Times New Roman" w:hAnsi="Times New Roman" w:cs="Times New Roman"/>
        </w:rPr>
        <w:t xml:space="preserve">. His Chinese book, </w:t>
      </w:r>
      <w:r w:rsidRPr="008A77B4">
        <w:rPr>
          <w:rFonts w:ascii="Times New Roman" w:hAnsi="Times New Roman" w:cs="Times New Roman"/>
          <w:i/>
          <w:iCs/>
        </w:rPr>
        <w:t>Teaching Creative Music Making: New Trend for the New Century</w:t>
      </w:r>
      <w:r w:rsidRPr="008A77B4">
        <w:rPr>
          <w:rFonts w:ascii="Times New Roman" w:hAnsi="Times New Roman" w:cs="Times New Roman"/>
        </w:rPr>
        <w:t xml:space="preserve"> (Excellence Pub., 2005), is Hong Kong’s first publication about creativity in music teaching and learning. A revised version of this book has been published in Beijing tackling the music curriculum reform of mainland China (People’s Music Publisher, 2014). His book </w:t>
      </w:r>
      <w:r w:rsidRPr="008A77B4">
        <w:rPr>
          <w:rFonts w:ascii="Times New Roman" w:hAnsi="Times New Roman" w:cs="Times New Roman"/>
          <w:i/>
          <w:iCs/>
        </w:rPr>
        <w:t>Creative Arts in Education and Culture: Perspectives from Greater China</w:t>
      </w:r>
      <w:r w:rsidRPr="008A77B4">
        <w:rPr>
          <w:rFonts w:ascii="Times New Roman" w:hAnsi="Times New Roman" w:cs="Times New Roman"/>
        </w:rPr>
        <w:t xml:space="preserve"> (Springer, 2013) </w:t>
      </w:r>
      <w:r w:rsidR="0054069B" w:rsidRPr="008A77B4">
        <w:rPr>
          <w:rFonts w:ascii="Times New Roman" w:hAnsi="Times New Roman" w:cs="Times New Roman"/>
        </w:rPr>
        <w:t>analyses</w:t>
      </w:r>
      <w:r w:rsidRPr="008A77B4">
        <w:rPr>
          <w:rFonts w:ascii="Times New Roman" w:hAnsi="Times New Roman" w:cs="Times New Roman"/>
        </w:rPr>
        <w:t xml:space="preserve"> the development of creative arts in the transforming regions influencing the globe. His published book entitled </w:t>
      </w:r>
      <w:r w:rsidRPr="008A77B4">
        <w:rPr>
          <w:rFonts w:ascii="Times New Roman" w:hAnsi="Times New Roman" w:cs="Times New Roman"/>
          <w:i/>
          <w:iCs/>
        </w:rPr>
        <w:t>Traditional Musics in the Modern World: Transmission, Evolution, Challenges</w:t>
      </w:r>
      <w:r w:rsidRPr="008A77B4">
        <w:rPr>
          <w:rFonts w:ascii="Times New Roman" w:hAnsi="Times New Roman" w:cs="Times New Roman"/>
        </w:rPr>
        <w:t xml:space="preserve"> </w:t>
      </w:r>
      <w:r w:rsidR="008A77B4">
        <w:rPr>
          <w:rFonts w:ascii="Times New Roman" w:hAnsi="Times New Roman" w:cs="Times New Roman"/>
        </w:rPr>
        <w:t xml:space="preserve">(Springer, 2018) </w:t>
      </w:r>
      <w:r w:rsidRPr="008A77B4">
        <w:rPr>
          <w:rFonts w:ascii="Times New Roman" w:hAnsi="Times New Roman" w:cs="Times New Roman"/>
        </w:rPr>
        <w:t>comments on global issues of the transmission of traditional music. He has also published a few books on Cantonese opera.</w:t>
      </w:r>
    </w:p>
    <w:p w14:paraId="27CF8A18" w14:textId="77777777" w:rsidR="00B74400" w:rsidRPr="008A77B4" w:rsidRDefault="00B74400" w:rsidP="008A77B4">
      <w:pPr>
        <w:spacing w:line="276" w:lineRule="auto"/>
        <w:rPr>
          <w:rFonts w:ascii="Times New Roman" w:hAnsi="Times New Roman" w:cs="Times New Roman"/>
        </w:rPr>
      </w:pPr>
    </w:p>
    <w:p w14:paraId="02F1A0ED" w14:textId="3C528454" w:rsidR="00B74400" w:rsidRPr="008A77B4" w:rsidRDefault="00B74400" w:rsidP="008A77B4">
      <w:pPr>
        <w:spacing w:line="276" w:lineRule="auto"/>
        <w:rPr>
          <w:rFonts w:ascii="Times New Roman" w:hAnsi="Times New Roman" w:cs="Times New Roman"/>
        </w:rPr>
      </w:pPr>
      <w:r w:rsidRPr="008A77B4">
        <w:rPr>
          <w:rFonts w:ascii="Times New Roman" w:hAnsi="Times New Roman" w:cs="Times New Roman"/>
        </w:rPr>
        <w:t xml:space="preserve">Other than his professional practice with </w:t>
      </w:r>
      <w:r w:rsidR="0054069B" w:rsidRPr="008A77B4">
        <w:rPr>
          <w:rFonts w:ascii="Times New Roman" w:hAnsi="Times New Roman" w:cs="Times New Roman"/>
        </w:rPr>
        <w:t>EdUHK</w:t>
      </w:r>
      <w:r w:rsidRPr="008A77B4">
        <w:rPr>
          <w:rFonts w:ascii="Times New Roman" w:hAnsi="Times New Roman" w:cs="Times New Roman"/>
        </w:rPr>
        <w:t xml:space="preserve">, Professor </w:t>
      </w:r>
      <w:r w:rsidR="0054069B" w:rsidRPr="008A77B4">
        <w:rPr>
          <w:rFonts w:ascii="Times New Roman" w:hAnsi="Times New Roman" w:cs="Times New Roman"/>
        </w:rPr>
        <w:t>Leung</w:t>
      </w:r>
      <w:r w:rsidRPr="008A77B4">
        <w:rPr>
          <w:rFonts w:ascii="Times New Roman" w:hAnsi="Times New Roman" w:cs="Times New Roman"/>
        </w:rPr>
        <w:t xml:space="preserve"> has been invited to take up advisory</w:t>
      </w:r>
      <w:r w:rsidR="005F56DA" w:rsidRPr="008A77B4">
        <w:rPr>
          <w:rFonts w:ascii="Times New Roman" w:hAnsi="Times New Roman" w:cs="Times New Roman"/>
        </w:rPr>
        <w:t xml:space="preserve"> and teaching</w:t>
      </w:r>
      <w:r w:rsidRPr="008A77B4">
        <w:rPr>
          <w:rFonts w:ascii="Times New Roman" w:hAnsi="Times New Roman" w:cs="Times New Roman"/>
        </w:rPr>
        <w:t xml:space="preserve"> roles at the Northeast Normal University, Guangzhou University, and South China Normal University in China in addition to being a life member of the Chinese Musician Association</w:t>
      </w:r>
      <w:r w:rsidR="008A77B4">
        <w:rPr>
          <w:rFonts w:ascii="Times New Roman" w:hAnsi="Times New Roman" w:cs="Times New Roman"/>
        </w:rPr>
        <w:t xml:space="preserve"> and </w:t>
      </w:r>
      <w:r w:rsidR="008A77B4">
        <w:rPr>
          <w:rFonts w:ascii="Times New Roman" w:hAnsi="Times New Roman" w:cs="Times New Roman"/>
          <w:lang w:eastAsia="zh-HK"/>
        </w:rPr>
        <w:t>the Chinese Ballad Singers Association</w:t>
      </w:r>
      <w:r w:rsidRPr="008A77B4">
        <w:rPr>
          <w:rFonts w:ascii="Times New Roman" w:hAnsi="Times New Roman" w:cs="Times New Roman"/>
        </w:rPr>
        <w:t xml:space="preserve">. He is a Subject </w:t>
      </w:r>
      <w:r w:rsidRPr="008A77B4">
        <w:rPr>
          <w:rFonts w:ascii="Times New Roman" w:hAnsi="Times New Roman" w:cs="Times New Roman"/>
        </w:rPr>
        <w:lastRenderedPageBreak/>
        <w:t xml:space="preserve">Specialist (Education and Performing Arts) of the Hong Kong Council for Accreditation of Academic </w:t>
      </w:r>
      <w:r w:rsidR="008A77B4">
        <w:rPr>
          <w:rFonts w:ascii="Times New Roman" w:hAnsi="Times New Roman" w:cs="Times New Roman"/>
        </w:rPr>
        <w:t xml:space="preserve">&amp; Vocational Qualifications, Convenor </w:t>
      </w:r>
      <w:r w:rsidRPr="008A77B4">
        <w:rPr>
          <w:rFonts w:ascii="Times New Roman" w:hAnsi="Times New Roman" w:cs="Times New Roman"/>
        </w:rPr>
        <w:t>of Hong Kong-Taiwan Cultural Co-operation Committee</w:t>
      </w:r>
      <w:r w:rsidR="00110C65">
        <w:rPr>
          <w:rFonts w:ascii="Times New Roman" w:hAnsi="Times New Roman" w:cs="Times New Roman"/>
        </w:rPr>
        <w:t xml:space="preserve"> and Vice-Chairperson of Hong Kong-Taiwan Economic and Cultural Cooperation and promotion Council</w:t>
      </w:r>
      <w:r w:rsidRPr="008A77B4">
        <w:rPr>
          <w:rFonts w:ascii="Times New Roman" w:hAnsi="Times New Roman" w:cs="Times New Roman"/>
        </w:rPr>
        <w:t xml:space="preserve">, HKSAR Home Affairs Bureau, Consultant of the Chinese Opera School of the Hong Kong Academy for Performing Arts, Professional Consultant of Music Office, and a member of Management Committee of Taipo Arts Centre. Professor </w:t>
      </w:r>
      <w:r w:rsidR="0054069B" w:rsidRPr="008A77B4">
        <w:rPr>
          <w:rFonts w:ascii="Times New Roman" w:hAnsi="Times New Roman" w:cs="Times New Roman"/>
        </w:rPr>
        <w:t>Leung has</w:t>
      </w:r>
      <w:r w:rsidRPr="008A77B4">
        <w:rPr>
          <w:rFonts w:ascii="Times New Roman" w:hAnsi="Times New Roman" w:cs="Times New Roman"/>
        </w:rPr>
        <w:t xml:space="preserve"> served as a Board Member of the International Society for Music Education (ISME) for three terms, co-editor of </w:t>
      </w:r>
      <w:r w:rsidRPr="008A77B4">
        <w:rPr>
          <w:rFonts w:ascii="Times New Roman" w:hAnsi="Times New Roman" w:cs="Times New Roman"/>
          <w:i/>
          <w:iCs/>
        </w:rPr>
        <w:t>International Journal of Music Education</w:t>
      </w:r>
      <w:r w:rsidRPr="008A77B4">
        <w:rPr>
          <w:rFonts w:ascii="Times New Roman" w:hAnsi="Times New Roman" w:cs="Times New Roman"/>
        </w:rPr>
        <w:t>, Chair of the Music in School and Teacher Education Commission (MISTEC) of ISME, co-chair of the Research Commission of ISME, and the founding President of the Hong Kong Association for Music Educators (HAME).</w:t>
      </w:r>
    </w:p>
    <w:p w14:paraId="4F56D859" w14:textId="51B6A253" w:rsidR="0054069B" w:rsidRPr="008A77B4" w:rsidRDefault="0054069B" w:rsidP="008A77B4">
      <w:pPr>
        <w:spacing w:line="276" w:lineRule="auto"/>
        <w:rPr>
          <w:rFonts w:ascii="Times New Roman" w:hAnsi="Times New Roman" w:cs="Times New Roman"/>
        </w:rPr>
      </w:pPr>
    </w:p>
    <w:p w14:paraId="667E3BBE" w14:textId="2A60694C" w:rsidR="0054069B" w:rsidRPr="008A77B4" w:rsidRDefault="0054069B" w:rsidP="008A77B4">
      <w:pPr>
        <w:spacing w:line="276" w:lineRule="auto"/>
        <w:rPr>
          <w:rFonts w:ascii="Times New Roman" w:hAnsi="Times New Roman" w:cs="Times New Roman"/>
        </w:rPr>
      </w:pPr>
      <w:r w:rsidRPr="008A77B4">
        <w:rPr>
          <w:rFonts w:ascii="Times New Roman" w:hAnsi="Times New Roman" w:cs="Times New Roman"/>
        </w:rPr>
        <w:t xml:space="preserve">Professor </w:t>
      </w:r>
      <w:r w:rsidR="009A7693" w:rsidRPr="008A77B4">
        <w:rPr>
          <w:rFonts w:ascii="Times New Roman" w:hAnsi="Times New Roman" w:cs="Times New Roman"/>
        </w:rPr>
        <w:t>Leung received his BA (Hon</w:t>
      </w:r>
      <w:r w:rsidR="008A77B4">
        <w:rPr>
          <w:rFonts w:ascii="Times New Roman" w:hAnsi="Times New Roman" w:cs="Times New Roman"/>
        </w:rPr>
        <w:t>s</w:t>
      </w:r>
      <w:r w:rsidR="009A7693" w:rsidRPr="008A77B4">
        <w:rPr>
          <w:rFonts w:ascii="Times New Roman" w:hAnsi="Times New Roman" w:cs="Times New Roman"/>
        </w:rPr>
        <w:t xml:space="preserve">) in </w:t>
      </w:r>
      <w:r w:rsidR="00DD4734" w:rsidRPr="008A77B4">
        <w:rPr>
          <w:rFonts w:ascii="Times New Roman" w:hAnsi="Times New Roman" w:cs="Times New Roman"/>
        </w:rPr>
        <w:t>M</w:t>
      </w:r>
      <w:r w:rsidR="009A7693" w:rsidRPr="008A77B4">
        <w:rPr>
          <w:rFonts w:ascii="Times New Roman" w:hAnsi="Times New Roman" w:cs="Times New Roman"/>
        </w:rPr>
        <w:t xml:space="preserve">usic </w:t>
      </w:r>
      <w:r w:rsidR="006F66CF">
        <w:rPr>
          <w:rFonts w:ascii="Times New Roman" w:hAnsi="Times New Roman" w:cs="Times New Roman"/>
        </w:rPr>
        <w:t xml:space="preserve">(1987) </w:t>
      </w:r>
      <w:r w:rsidR="005F56DA" w:rsidRPr="008A77B4">
        <w:rPr>
          <w:rFonts w:ascii="Times New Roman" w:hAnsi="Times New Roman" w:cs="Times New Roman"/>
        </w:rPr>
        <w:t>and Post</w:t>
      </w:r>
      <w:r w:rsidR="002A6134" w:rsidRPr="008A77B4">
        <w:rPr>
          <w:rFonts w:ascii="Times New Roman" w:hAnsi="Times New Roman" w:cs="Times New Roman"/>
        </w:rPr>
        <w:t>graduate Diploma in Education</w:t>
      </w:r>
      <w:r w:rsidR="006F66CF">
        <w:rPr>
          <w:rFonts w:ascii="Times New Roman" w:hAnsi="Times New Roman" w:cs="Times New Roman"/>
        </w:rPr>
        <w:t xml:space="preserve"> (1991)</w:t>
      </w:r>
      <w:r w:rsidR="002A6134" w:rsidRPr="008A77B4">
        <w:rPr>
          <w:rFonts w:ascii="Times New Roman" w:hAnsi="Times New Roman" w:cs="Times New Roman"/>
        </w:rPr>
        <w:t xml:space="preserve"> </w:t>
      </w:r>
      <w:r w:rsidR="009A7693" w:rsidRPr="008A77B4">
        <w:rPr>
          <w:rFonts w:ascii="Times New Roman" w:hAnsi="Times New Roman" w:cs="Times New Roman"/>
        </w:rPr>
        <w:t xml:space="preserve">from the Chinese University of Hong Kong, MA </w:t>
      </w:r>
      <w:r w:rsidR="006F66CF">
        <w:rPr>
          <w:rFonts w:ascii="Times New Roman" w:hAnsi="Times New Roman" w:cs="Times New Roman"/>
        </w:rPr>
        <w:t xml:space="preserve">(1995) </w:t>
      </w:r>
      <w:r w:rsidR="00DD4734" w:rsidRPr="008A77B4">
        <w:rPr>
          <w:rFonts w:ascii="Times New Roman" w:hAnsi="Times New Roman" w:cs="Times New Roman"/>
        </w:rPr>
        <w:t xml:space="preserve">and PhD </w:t>
      </w:r>
      <w:r w:rsidR="006F66CF">
        <w:rPr>
          <w:rFonts w:ascii="Times New Roman" w:hAnsi="Times New Roman" w:cs="Times New Roman"/>
        </w:rPr>
        <w:t xml:space="preserve">(2002) </w:t>
      </w:r>
      <w:r w:rsidR="009A7693" w:rsidRPr="008A77B4">
        <w:rPr>
          <w:rFonts w:ascii="Times New Roman" w:hAnsi="Times New Roman" w:cs="Times New Roman"/>
          <w:lang w:val="x-none"/>
        </w:rPr>
        <w:t>i</w:t>
      </w:r>
      <w:r w:rsidR="009A7693" w:rsidRPr="008A77B4">
        <w:rPr>
          <w:rFonts w:ascii="Times New Roman" w:hAnsi="Times New Roman" w:cs="Times New Roman"/>
        </w:rPr>
        <w:t xml:space="preserve">n </w:t>
      </w:r>
      <w:r w:rsidR="00DD4734" w:rsidRPr="008A77B4">
        <w:rPr>
          <w:rFonts w:ascii="Times New Roman" w:hAnsi="Times New Roman" w:cs="Times New Roman"/>
        </w:rPr>
        <w:t>M</w:t>
      </w:r>
      <w:r w:rsidR="009A7693" w:rsidRPr="008A77B4">
        <w:rPr>
          <w:rFonts w:ascii="Times New Roman" w:hAnsi="Times New Roman" w:cs="Times New Roman"/>
        </w:rPr>
        <w:t xml:space="preserve">usic </w:t>
      </w:r>
      <w:r w:rsidR="00DD4734" w:rsidRPr="008A77B4">
        <w:rPr>
          <w:rFonts w:ascii="Times New Roman" w:hAnsi="Times New Roman" w:cs="Times New Roman"/>
        </w:rPr>
        <w:t>E</w:t>
      </w:r>
      <w:r w:rsidR="009A7693" w:rsidRPr="008A77B4">
        <w:rPr>
          <w:rFonts w:ascii="Times New Roman" w:hAnsi="Times New Roman" w:cs="Times New Roman"/>
        </w:rPr>
        <w:t>ducation from the Hong Kong Baptist University and University of New South Wales, Australia</w:t>
      </w:r>
      <w:r w:rsidR="00DD4734" w:rsidRPr="008A77B4">
        <w:rPr>
          <w:rFonts w:ascii="Times New Roman" w:hAnsi="Times New Roman" w:cs="Times New Roman"/>
        </w:rPr>
        <w:t xml:space="preserve"> respectively</w:t>
      </w:r>
      <w:r w:rsidR="009A7693" w:rsidRPr="008A77B4">
        <w:rPr>
          <w:rFonts w:ascii="Times New Roman" w:hAnsi="Times New Roman" w:cs="Times New Roman"/>
        </w:rPr>
        <w:t xml:space="preserve">. </w:t>
      </w:r>
    </w:p>
    <w:p w14:paraId="114DC003" w14:textId="6ECBEEA8" w:rsidR="00265178" w:rsidRPr="008A77B4" w:rsidRDefault="00265178" w:rsidP="008A77B4">
      <w:pPr>
        <w:spacing w:line="276" w:lineRule="auto"/>
        <w:rPr>
          <w:rFonts w:ascii="Times New Roman" w:hAnsi="Times New Roman" w:cs="Times New Roman"/>
        </w:rPr>
      </w:pPr>
    </w:p>
    <w:p w14:paraId="208F8C62" w14:textId="77777777" w:rsidR="00265178" w:rsidRPr="00265178" w:rsidRDefault="00265178" w:rsidP="00B74400">
      <w:pPr>
        <w:rPr>
          <w:lang w:val="en-US"/>
        </w:rPr>
      </w:pPr>
    </w:p>
    <w:sectPr w:rsidR="00265178" w:rsidRPr="002651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CB9AA" w14:textId="77777777" w:rsidR="001763E8" w:rsidRDefault="001763E8" w:rsidP="00290771">
      <w:r>
        <w:separator/>
      </w:r>
    </w:p>
  </w:endnote>
  <w:endnote w:type="continuationSeparator" w:id="0">
    <w:p w14:paraId="2C3410B3" w14:textId="77777777" w:rsidR="001763E8" w:rsidRDefault="001763E8" w:rsidP="0029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75DFC" w14:textId="77777777" w:rsidR="001763E8" w:rsidRDefault="001763E8" w:rsidP="00290771">
      <w:r>
        <w:separator/>
      </w:r>
    </w:p>
  </w:footnote>
  <w:footnote w:type="continuationSeparator" w:id="0">
    <w:p w14:paraId="6C4CE690" w14:textId="77777777" w:rsidR="001763E8" w:rsidRDefault="001763E8" w:rsidP="00290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00"/>
    <w:rsid w:val="00110C65"/>
    <w:rsid w:val="001763E8"/>
    <w:rsid w:val="001F4241"/>
    <w:rsid w:val="00214661"/>
    <w:rsid w:val="00217E3C"/>
    <w:rsid w:val="00265178"/>
    <w:rsid w:val="002852EE"/>
    <w:rsid w:val="00290771"/>
    <w:rsid w:val="002A6134"/>
    <w:rsid w:val="00377366"/>
    <w:rsid w:val="004837C8"/>
    <w:rsid w:val="004F5BF3"/>
    <w:rsid w:val="0053592D"/>
    <w:rsid w:val="0054069B"/>
    <w:rsid w:val="005F56DA"/>
    <w:rsid w:val="006F5C19"/>
    <w:rsid w:val="006F66CF"/>
    <w:rsid w:val="00783ADA"/>
    <w:rsid w:val="007E4AB0"/>
    <w:rsid w:val="008A078C"/>
    <w:rsid w:val="008A77B4"/>
    <w:rsid w:val="009006C8"/>
    <w:rsid w:val="009A7693"/>
    <w:rsid w:val="00AC641E"/>
    <w:rsid w:val="00B74400"/>
    <w:rsid w:val="00D945F0"/>
    <w:rsid w:val="00DA2CC2"/>
    <w:rsid w:val="00DD4734"/>
    <w:rsid w:val="00E16A6B"/>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CF7C1"/>
  <w15:chartTrackingRefBased/>
  <w15:docId w15:val="{746A95FA-6CD8-4C48-BB84-1B9BB864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65178"/>
    <w:pPr>
      <w:spacing w:before="100" w:beforeAutospacing="1" w:after="100" w:afterAutospacing="1"/>
    </w:pPr>
    <w:rPr>
      <w:rFonts w:ascii="Times New Roman" w:eastAsia="Times New Roman" w:hAnsi="Times New Roman" w:cs="Times New Roman"/>
      <w:lang w:val="en-US" w:eastAsia="zh-CN"/>
    </w:rPr>
  </w:style>
  <w:style w:type="paragraph" w:styleId="a3">
    <w:name w:val="header"/>
    <w:basedOn w:val="a"/>
    <w:link w:val="a4"/>
    <w:uiPriority w:val="99"/>
    <w:unhideWhenUsed/>
    <w:rsid w:val="00290771"/>
    <w:pPr>
      <w:tabs>
        <w:tab w:val="center" w:pos="4320"/>
        <w:tab w:val="right" w:pos="8640"/>
      </w:tabs>
    </w:pPr>
  </w:style>
  <w:style w:type="character" w:customStyle="1" w:styleId="a4">
    <w:name w:val="頁首 字元"/>
    <w:basedOn w:val="a0"/>
    <w:link w:val="a3"/>
    <w:uiPriority w:val="99"/>
    <w:rsid w:val="00290771"/>
  </w:style>
  <w:style w:type="paragraph" w:styleId="a5">
    <w:name w:val="footer"/>
    <w:basedOn w:val="a"/>
    <w:link w:val="a6"/>
    <w:uiPriority w:val="99"/>
    <w:unhideWhenUsed/>
    <w:rsid w:val="00290771"/>
    <w:pPr>
      <w:tabs>
        <w:tab w:val="center" w:pos="4320"/>
        <w:tab w:val="right" w:pos="8640"/>
      </w:tabs>
    </w:pPr>
  </w:style>
  <w:style w:type="character" w:customStyle="1" w:styleId="a6">
    <w:name w:val="頁尾 字元"/>
    <w:basedOn w:val="a0"/>
    <w:link w:val="a5"/>
    <w:uiPriority w:val="99"/>
    <w:rsid w:val="00290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Tsang</dc:creator>
  <cp:keywords/>
  <dc:description/>
  <cp:lastModifiedBy>LEUNG, Bo Wah [CCA]</cp:lastModifiedBy>
  <cp:revision>12</cp:revision>
  <cp:lastPrinted>2022-01-27T03:00:00Z</cp:lastPrinted>
  <dcterms:created xsi:type="dcterms:W3CDTF">2022-01-11T02:47:00Z</dcterms:created>
  <dcterms:modified xsi:type="dcterms:W3CDTF">2022-01-27T03:02:00Z</dcterms:modified>
</cp:coreProperties>
</file>